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60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5280"/>
      </w:tblGrid>
      <w:tr w:rsidR="005A1847" w:rsidTr="005A7458">
        <w:tc>
          <w:tcPr>
            <w:tcW w:w="4680" w:type="dxa"/>
          </w:tcPr>
          <w:p w:rsidR="005A1847" w:rsidRDefault="005A1847" w:rsidP="005A7458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342900</wp:posOffset>
                      </wp:positionV>
                      <wp:extent cx="1828800" cy="0"/>
                      <wp:effectExtent l="13335" t="5715" r="571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27pt" to="42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CeiLN52wAAAAkBAAAPAAAAZHJzL2Rvd25yZXYueG1sTE9NT8MwDL0j&#10;8R8iI3GZtpTCpqk0nRDQGxcGaFevMW1F43RNthV+PZ52gJOf7af3ka9G16kDDaH1bOBmloAirrxt&#10;uTbw/lZOl6BCRLbYeSYD3xRgVVxe5JhZf+RXOqxjrUSEQ4YGmhj7TOtQNeQwzHxPLL9PPziMsg61&#10;tgMeRdx1Ok2ShXbYsjg02NNjQ9XXeu8MhPKDduXPpJokm9vaU7p7enlGY66vxod7UJHG+EeGU3yJ&#10;DoVk2vo926A6A/PFnXSJAk5TCMt5KmB7Pugi1/8bFL8AAAD//wMAUEsBAi0AFAAGAAgAAAAhALaD&#10;OJL+AAAA4QEAABMAAAAAAAAAAAAAAAAAAAAAAFtDb250ZW50X1R5cGVzXS54bWxQSwECLQAUAAYA&#10;CAAAACEAOP0h/9YAAACUAQAACwAAAAAAAAAAAAAAAAAvAQAAX3JlbHMvLnJlbHNQSwECLQAUAAYA&#10;CAAAACEAJN6ENh0CAAA2BAAADgAAAAAAAAAAAAAAAAAuAgAAZHJzL2Uyb0RvYy54bWxQSwECLQAU&#10;AAYACAAAACEAnoizedsAAAAJAQAADwAAAAAAAAAAAAAAAAB3BAAAZHJzL2Rvd25yZXYueG1sUEsF&#10;BgAAAAAEAAQA8wAAAH8FAAAAAA==&#10;" o:allowincell="f"/>
                  </w:pict>
                </mc:Fallback>
              </mc:AlternateContent>
            </w:r>
            <w:r>
              <w:t>SỞ GIÁO DỤC VÀ ĐÀO TẠO ĐĂK NÔNG</w:t>
            </w:r>
          </w:p>
          <w:p w:rsidR="005A1847" w:rsidRDefault="005A1847" w:rsidP="005A7458">
            <w:pPr>
              <w:jc w:val="center"/>
              <w:rPr>
                <w:b/>
              </w:rPr>
            </w:pPr>
            <w:r w:rsidRPr="00DA694A">
              <w:rPr>
                <w:b/>
              </w:rPr>
              <w:t xml:space="preserve">TRƯỜNG THPT PHAN </w:t>
            </w:r>
            <w:smartTag w:uri="urn:schemas-microsoft-com:office:smarttags" w:element="place">
              <w:r w:rsidRPr="00DA694A">
                <w:rPr>
                  <w:b/>
                </w:rPr>
                <w:t>CHU</w:t>
              </w:r>
            </w:smartTag>
            <w:r w:rsidRPr="00DA694A">
              <w:rPr>
                <w:b/>
              </w:rPr>
              <w:t xml:space="preserve"> TRINH</w:t>
            </w:r>
          </w:p>
          <w:p w:rsidR="005A1847" w:rsidRDefault="005A1847" w:rsidP="005A745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-7620</wp:posOffset>
                      </wp:positionV>
                      <wp:extent cx="1485900" cy="0"/>
                      <wp:effectExtent l="13335" t="5715" r="571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-.6pt" to="177.6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LHscr7cAAAACQEAAA8AAABkcnMvZG93bnJldi54bWxMj0FPwzAMhe9I&#10;/IfISFymLV2noalrOiGgNy5sIK5eY9qKxumabCv8ejxxgJP97Kfnz/lmdJ060RBazwbmswQUceVt&#10;y7WB1105XYEKEdli55kMfFGATXF9lWNm/Zlf6LSNtZIQDhkaaGLsM61D1ZDDMPM9sew+/OAwihxq&#10;bQc8S7jrdJokd9phy3KhwZ4eGqo+t0dnIJRvdCi/J9UkeV/UntLD4/MTGnN7M96vQUUa458ZLviC&#10;DoUw7f2RbVCd6HSeitXA9FLFsFgupdn/DnSR6/8fFD8AAAD//wMAUEsBAi0AFAAGAAgAAAAhALaD&#10;OJL+AAAA4QEAABMAAAAAAAAAAAAAAAAAAAAAAFtDb250ZW50X1R5cGVzXS54bWxQSwECLQAUAAYA&#10;CAAAACEAOP0h/9YAAACUAQAACwAAAAAAAAAAAAAAAAAvAQAAX3JlbHMvLnJlbHNQSwECLQAUAAYA&#10;CAAAACEAaLC8DRwCAAA2BAAADgAAAAAAAAAAAAAAAAAuAgAAZHJzL2Uyb0RvYy54bWxQSwECLQAU&#10;AAYACAAAACEAsexyvtwAAAAJAQAADwAAAAAAAAAAAAAAAAB2BAAAZHJzL2Rvd25yZXYueG1sUEsF&#10;BgAAAAAEAAQA8wAAAH8FAAAAAA==&#10;"/>
                  </w:pict>
                </mc:Fallback>
              </mc:AlternateContent>
            </w:r>
          </w:p>
          <w:p w:rsidR="005A1847" w:rsidRPr="00DA694A" w:rsidRDefault="0074469E" w:rsidP="0074469E">
            <w:pPr>
              <w:jc w:val="center"/>
            </w:pPr>
            <w:r>
              <w:t xml:space="preserve">Số:   </w:t>
            </w:r>
            <w:r w:rsidRPr="0074469E">
              <w:rPr>
                <w:color w:val="FF0000"/>
              </w:rPr>
              <w:t>07</w:t>
            </w:r>
            <w:r w:rsidR="00CF773C">
              <w:t xml:space="preserve"> </w:t>
            </w:r>
            <w:r w:rsidR="005A1847">
              <w:t>/KH</w:t>
            </w:r>
            <w:r w:rsidR="005A1847" w:rsidRPr="00DA694A">
              <w:t>-THPTPCT</w:t>
            </w:r>
          </w:p>
        </w:tc>
        <w:tc>
          <w:tcPr>
            <w:tcW w:w="5280" w:type="dxa"/>
          </w:tcPr>
          <w:p w:rsidR="005A1847" w:rsidRPr="00DA694A" w:rsidRDefault="005A1847" w:rsidP="005A7458">
            <w:pPr>
              <w:jc w:val="center"/>
              <w:rPr>
                <w:b/>
              </w:rPr>
            </w:pPr>
            <w:r w:rsidRPr="00DA694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A694A">
                  <w:rPr>
                    <w:b/>
                  </w:rPr>
                  <w:t>NAM</w:t>
                </w:r>
              </w:smartTag>
            </w:smartTag>
          </w:p>
          <w:p w:rsidR="005A1847" w:rsidRPr="00DA694A" w:rsidRDefault="005A1847" w:rsidP="005A7458">
            <w:pPr>
              <w:jc w:val="center"/>
              <w:rPr>
                <w:b/>
              </w:rPr>
            </w:pPr>
            <w:r w:rsidRPr="00DA694A">
              <w:rPr>
                <w:b/>
              </w:rPr>
              <w:t>Độc lập – Tự do – Hạnh phúc</w:t>
            </w:r>
          </w:p>
          <w:p w:rsidR="005A1847" w:rsidRDefault="005A1847" w:rsidP="005A7458">
            <w:pPr>
              <w:jc w:val="center"/>
            </w:pPr>
          </w:p>
          <w:p w:rsidR="005A1847" w:rsidRPr="006374E5" w:rsidRDefault="005A1847" w:rsidP="0074469E">
            <w:pPr>
              <w:rPr>
                <w:i/>
                <w:sz w:val="28"/>
                <w:szCs w:val="28"/>
              </w:rPr>
            </w:pPr>
            <w:r>
              <w:t xml:space="preserve">             </w:t>
            </w:r>
            <w:r w:rsidRPr="006374E5">
              <w:rPr>
                <w:i/>
                <w:sz w:val="28"/>
                <w:szCs w:val="28"/>
              </w:rPr>
              <w:t xml:space="preserve">Cư Jút, ngày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4469E">
              <w:rPr>
                <w:i/>
                <w:color w:val="FF0000"/>
                <w:sz w:val="28"/>
                <w:szCs w:val="28"/>
              </w:rPr>
              <w:t>26</w:t>
            </w:r>
            <w:r>
              <w:rPr>
                <w:i/>
                <w:color w:val="FF0000"/>
                <w:sz w:val="28"/>
                <w:szCs w:val="28"/>
              </w:rPr>
              <w:t xml:space="preserve">  </w:t>
            </w:r>
            <w:r w:rsidRPr="006374E5">
              <w:rPr>
                <w:i/>
                <w:sz w:val="28"/>
                <w:szCs w:val="28"/>
              </w:rPr>
              <w:t>tháng</w:t>
            </w:r>
            <w:r>
              <w:rPr>
                <w:i/>
                <w:sz w:val="28"/>
                <w:szCs w:val="28"/>
              </w:rPr>
              <w:t xml:space="preserve"> 0</w:t>
            </w:r>
            <w:r w:rsidRPr="006374E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6374E5">
              <w:rPr>
                <w:i/>
                <w:sz w:val="28"/>
                <w:szCs w:val="28"/>
              </w:rPr>
              <w:t>năm 201</w:t>
            </w:r>
            <w:r>
              <w:rPr>
                <w:i/>
                <w:sz w:val="28"/>
                <w:szCs w:val="28"/>
              </w:rPr>
              <w:t>8</w:t>
            </w:r>
          </w:p>
        </w:tc>
      </w:tr>
    </w:tbl>
    <w:p w:rsidR="005A1847" w:rsidRDefault="005A1847" w:rsidP="005A1847"/>
    <w:p w:rsidR="005A1847" w:rsidRDefault="00CF773C" w:rsidP="005A184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KẾ HOẠCH TỔ CHỨC CUỘC THI </w:t>
      </w:r>
      <w:r w:rsidR="000745C5">
        <w:rPr>
          <w:b/>
          <w:sz w:val="28"/>
          <w:szCs w:val="28"/>
        </w:rPr>
        <w:t>“</w:t>
      </w:r>
      <w:r w:rsidR="005A1847">
        <w:rPr>
          <w:b/>
          <w:sz w:val="28"/>
          <w:szCs w:val="28"/>
        </w:rPr>
        <w:t>GIAO THÔNG HỌC ĐƯỜNG</w:t>
      </w:r>
      <w:r w:rsidR="000745C5">
        <w:rPr>
          <w:b/>
          <w:sz w:val="28"/>
          <w:szCs w:val="28"/>
        </w:rPr>
        <w:t>”</w:t>
      </w:r>
      <w:r w:rsidR="005A1847">
        <w:rPr>
          <w:b/>
          <w:sz w:val="28"/>
          <w:szCs w:val="28"/>
        </w:rPr>
        <w:t xml:space="preserve"> NĂM HỌC 2017-2018</w:t>
      </w:r>
    </w:p>
    <w:p w:rsidR="005A1847" w:rsidRDefault="005A1847" w:rsidP="005A1847">
      <w:pPr>
        <w:spacing w:before="120" w:after="120"/>
        <w:jc w:val="both"/>
        <w:rPr>
          <w:sz w:val="28"/>
          <w:szCs w:val="28"/>
        </w:rPr>
      </w:pPr>
      <w:r w:rsidRPr="008C32CF">
        <w:rPr>
          <w:sz w:val="28"/>
          <w:szCs w:val="28"/>
        </w:rPr>
        <w:tab/>
      </w:r>
      <w:r>
        <w:rPr>
          <w:sz w:val="28"/>
          <w:szCs w:val="28"/>
        </w:rPr>
        <w:t>Thực hiện Công văn số 162 / SGD</w:t>
      </w:r>
      <w:r w:rsidRPr="008C32CF">
        <w:rPr>
          <w:sz w:val="28"/>
          <w:szCs w:val="28"/>
        </w:rPr>
        <w:t>ĐT-</w:t>
      </w:r>
      <w:r>
        <w:rPr>
          <w:sz w:val="28"/>
          <w:szCs w:val="28"/>
        </w:rPr>
        <w:t xml:space="preserve">GDTrH ngày </w:t>
      </w:r>
      <w:r w:rsidR="00521D50">
        <w:rPr>
          <w:sz w:val="28"/>
          <w:szCs w:val="28"/>
        </w:rPr>
        <w:t>25</w:t>
      </w:r>
      <w:r>
        <w:rPr>
          <w:sz w:val="28"/>
          <w:szCs w:val="28"/>
        </w:rPr>
        <w:t xml:space="preserve"> tháng </w:t>
      </w:r>
      <w:r w:rsidR="00521D5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8C32CF">
        <w:rPr>
          <w:sz w:val="28"/>
          <w:szCs w:val="28"/>
        </w:rPr>
        <w:t xml:space="preserve"> năm 2</w:t>
      </w:r>
      <w:r>
        <w:rPr>
          <w:sz w:val="28"/>
          <w:szCs w:val="28"/>
        </w:rPr>
        <w:t>01</w:t>
      </w:r>
      <w:r w:rsidR="00521D50">
        <w:rPr>
          <w:sz w:val="28"/>
          <w:szCs w:val="28"/>
        </w:rPr>
        <w:t>8</w:t>
      </w:r>
      <w:r>
        <w:rPr>
          <w:sz w:val="28"/>
          <w:szCs w:val="28"/>
        </w:rPr>
        <w:t xml:space="preserve"> của Sở Giáo dục và Đào tạo V</w:t>
      </w:r>
      <w:r w:rsidRPr="008C32CF">
        <w:rPr>
          <w:sz w:val="28"/>
          <w:szCs w:val="28"/>
        </w:rPr>
        <w:t xml:space="preserve">/v </w:t>
      </w:r>
      <w:r w:rsidR="00521D50">
        <w:rPr>
          <w:sz w:val="28"/>
          <w:szCs w:val="28"/>
        </w:rPr>
        <w:t>triển khai và đẩy mạnh cuộc thi giao thông học đường năm học 2017-2018 cho học sinh trung học cơ sở và trung học phổ thông</w:t>
      </w:r>
      <w:r>
        <w:rPr>
          <w:sz w:val="28"/>
          <w:szCs w:val="28"/>
        </w:rPr>
        <w:t xml:space="preserve">. Trường THPT Phan Chu Trinh triển khai cuộc thi cụ </w:t>
      </w:r>
      <w:proofErr w:type="gramStart"/>
      <w:r>
        <w:rPr>
          <w:sz w:val="28"/>
          <w:szCs w:val="28"/>
        </w:rPr>
        <w:t>thể  như</w:t>
      </w:r>
      <w:proofErr w:type="gramEnd"/>
      <w:r>
        <w:rPr>
          <w:sz w:val="28"/>
          <w:szCs w:val="28"/>
        </w:rPr>
        <w:t xml:space="preserve"> sau.</w:t>
      </w:r>
    </w:p>
    <w:p w:rsidR="005A1847" w:rsidRPr="002F701F" w:rsidRDefault="005A1847" w:rsidP="005A1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F701F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Đối tượng dự thi</w:t>
      </w:r>
    </w:p>
    <w:p w:rsidR="005A1847" w:rsidRDefault="005A1847" w:rsidP="005A18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Học sinh toàn trườ</w:t>
      </w:r>
      <w:r w:rsidR="0095084B">
        <w:rPr>
          <w:sz w:val="28"/>
          <w:szCs w:val="28"/>
        </w:rPr>
        <w:t>ng (mỗi lớp phải tham ít nhất 05</w:t>
      </w:r>
      <w:r>
        <w:rPr>
          <w:sz w:val="28"/>
          <w:szCs w:val="28"/>
        </w:rPr>
        <w:t xml:space="preserve"> </w:t>
      </w:r>
      <w:r w:rsidR="00521D50">
        <w:rPr>
          <w:sz w:val="28"/>
          <w:szCs w:val="28"/>
        </w:rPr>
        <w:t>học sinh</w:t>
      </w:r>
      <w:r>
        <w:rPr>
          <w:sz w:val="28"/>
          <w:szCs w:val="28"/>
        </w:rPr>
        <w:t>).</w:t>
      </w:r>
      <w:proofErr w:type="gramEnd"/>
    </w:p>
    <w:p w:rsidR="005A1847" w:rsidRDefault="005A1847" w:rsidP="005A1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F701F">
        <w:rPr>
          <w:b/>
          <w:sz w:val="28"/>
          <w:szCs w:val="28"/>
        </w:rPr>
        <w:t>2.</w:t>
      </w:r>
      <w:r w:rsidR="00CF773C">
        <w:rPr>
          <w:b/>
          <w:sz w:val="28"/>
          <w:szCs w:val="28"/>
        </w:rPr>
        <w:t xml:space="preserve"> Hình </w:t>
      </w:r>
      <w:r>
        <w:rPr>
          <w:b/>
          <w:sz w:val="28"/>
          <w:szCs w:val="28"/>
        </w:rPr>
        <w:t>thức</w:t>
      </w:r>
      <w:r w:rsidR="00CF773C">
        <w:rPr>
          <w:b/>
          <w:sz w:val="28"/>
          <w:szCs w:val="28"/>
        </w:rPr>
        <w:t xml:space="preserve"> dự thi và thể lệ cuộc thi</w:t>
      </w:r>
    </w:p>
    <w:p w:rsidR="00DC3BF2" w:rsidRDefault="005A1847" w:rsidP="00CF773C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95D95">
        <w:rPr>
          <w:b/>
          <w:sz w:val="28"/>
          <w:szCs w:val="28"/>
        </w:rPr>
        <w:t xml:space="preserve">Hình thức dự thi: </w:t>
      </w:r>
      <w:r w:rsidR="00495D95" w:rsidRPr="00495D95">
        <w:rPr>
          <w:sz w:val="28"/>
          <w:szCs w:val="28"/>
        </w:rPr>
        <w:t>Học sinh lập tài khoản và</w:t>
      </w:r>
      <w:r w:rsidR="00495D95">
        <w:rPr>
          <w:b/>
          <w:sz w:val="28"/>
          <w:szCs w:val="28"/>
        </w:rPr>
        <w:t xml:space="preserve"> </w:t>
      </w:r>
      <w:r w:rsidR="00495D95" w:rsidRPr="00495D95">
        <w:rPr>
          <w:sz w:val="28"/>
          <w:szCs w:val="28"/>
        </w:rPr>
        <w:t>t</w:t>
      </w:r>
      <w:r w:rsidR="00521D50">
        <w:rPr>
          <w:sz w:val="28"/>
          <w:szCs w:val="28"/>
        </w:rPr>
        <w:t>hi trực</w:t>
      </w:r>
      <w:r w:rsidR="0095084B">
        <w:rPr>
          <w:sz w:val="28"/>
          <w:szCs w:val="28"/>
        </w:rPr>
        <w:t xml:space="preserve"> tuyến trên internet tại địa chỉ</w:t>
      </w:r>
      <w:r>
        <w:rPr>
          <w:b/>
          <w:sz w:val="28"/>
          <w:szCs w:val="28"/>
        </w:rPr>
        <w:t xml:space="preserve">: </w:t>
      </w:r>
      <w:hyperlink r:id="rId5" w:history="1">
        <w:r w:rsidR="00521D50" w:rsidRPr="00F966AD">
          <w:rPr>
            <w:rStyle w:val="Hyperlink"/>
            <w:b/>
            <w:sz w:val="28"/>
            <w:szCs w:val="28"/>
          </w:rPr>
          <w:t>http://giaothonghocduong.com.vn</w:t>
        </w:r>
      </w:hyperlink>
      <w:proofErr w:type="gramStart"/>
      <w:r>
        <w:rPr>
          <w:b/>
          <w:sz w:val="28"/>
          <w:szCs w:val="28"/>
        </w:rPr>
        <w:t xml:space="preserve">; </w:t>
      </w:r>
      <w:r w:rsidR="0095084B">
        <w:rPr>
          <w:b/>
          <w:sz w:val="28"/>
          <w:szCs w:val="28"/>
        </w:rPr>
        <w:t xml:space="preserve"> hoặc</w:t>
      </w:r>
      <w:proofErr w:type="gramEnd"/>
      <w:r w:rsidR="0095084B">
        <w:rPr>
          <w:b/>
          <w:sz w:val="28"/>
          <w:szCs w:val="28"/>
        </w:rPr>
        <w:t xml:space="preserve"> </w:t>
      </w:r>
      <w:hyperlink r:id="rId6" w:history="1">
        <w:r w:rsidR="00DC3BF2" w:rsidRPr="0069575B">
          <w:rPr>
            <w:rStyle w:val="Hyperlink"/>
            <w:b/>
            <w:sz w:val="28"/>
            <w:szCs w:val="28"/>
          </w:rPr>
          <w:t>http://cpvm.vn</w:t>
        </w:r>
      </w:hyperlink>
      <w:r w:rsidR="0095084B">
        <w:rPr>
          <w:b/>
          <w:sz w:val="28"/>
          <w:szCs w:val="28"/>
        </w:rPr>
        <w:t xml:space="preserve">; </w:t>
      </w:r>
    </w:p>
    <w:p w:rsidR="005A1847" w:rsidRDefault="005A1847" w:rsidP="00CF773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773C" w:rsidRPr="00EF6C95">
        <w:rPr>
          <w:b/>
          <w:sz w:val="28"/>
          <w:szCs w:val="28"/>
        </w:rPr>
        <w:t>Thể lệ cuộc th</w:t>
      </w:r>
      <w:r w:rsidR="00DC3BF2" w:rsidRPr="00EF6C95">
        <w:rPr>
          <w:b/>
          <w:sz w:val="28"/>
          <w:szCs w:val="28"/>
        </w:rPr>
        <w:t>i</w:t>
      </w:r>
      <w:r w:rsidR="00EF6C95">
        <w:rPr>
          <w:sz w:val="28"/>
          <w:szCs w:val="28"/>
        </w:rPr>
        <w:t>:</w:t>
      </w:r>
      <w:r w:rsidR="00DC3BF2">
        <w:rPr>
          <w:sz w:val="28"/>
          <w:szCs w:val="28"/>
        </w:rPr>
        <w:t xml:space="preserve"> được gửi đính kèm và đăng </w:t>
      </w:r>
      <w:r w:rsidR="00CF773C">
        <w:rPr>
          <w:sz w:val="28"/>
          <w:szCs w:val="28"/>
        </w:rPr>
        <w:t xml:space="preserve">trên địa chỉ website trường </w:t>
      </w:r>
      <w:r w:rsidR="00CF773C" w:rsidRPr="00DC3BF2">
        <w:rPr>
          <w:sz w:val="28"/>
          <w:szCs w:val="28"/>
          <w:u w:val="single"/>
        </w:rPr>
        <w:t>c3phanchutrinh.daknong.edu.vn</w:t>
      </w:r>
    </w:p>
    <w:p w:rsidR="005A1847" w:rsidRPr="00A227C0" w:rsidRDefault="005A1847" w:rsidP="005A1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227C0">
        <w:rPr>
          <w:b/>
          <w:sz w:val="28"/>
          <w:szCs w:val="28"/>
        </w:rPr>
        <w:t xml:space="preserve">3. Thời gian </w:t>
      </w:r>
      <w:r w:rsidR="00CF773C">
        <w:rPr>
          <w:b/>
          <w:sz w:val="28"/>
          <w:szCs w:val="28"/>
        </w:rPr>
        <w:t>dự thi</w:t>
      </w:r>
    </w:p>
    <w:p w:rsidR="005A1847" w:rsidRDefault="005A1847" w:rsidP="005A18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F773C">
        <w:rPr>
          <w:sz w:val="28"/>
          <w:szCs w:val="28"/>
        </w:rPr>
        <w:t>Vòng cấp trường: từ ngày 12/12/2017 đến ngày 1</w:t>
      </w:r>
      <w:r w:rsidR="00495D95">
        <w:rPr>
          <w:sz w:val="28"/>
          <w:szCs w:val="28"/>
        </w:rPr>
        <w:t>8/3</w:t>
      </w:r>
      <w:r w:rsidR="00CF773C">
        <w:rPr>
          <w:sz w:val="28"/>
          <w:szCs w:val="28"/>
        </w:rPr>
        <w:t>/2018</w:t>
      </w:r>
    </w:p>
    <w:p w:rsidR="00CF773C" w:rsidRDefault="00CF773C" w:rsidP="005A18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Vòng thi cấp tỉnh</w:t>
      </w:r>
      <w:r w:rsidR="00495D95">
        <w:rPr>
          <w:sz w:val="28"/>
          <w:szCs w:val="28"/>
        </w:rPr>
        <w:t>:</w:t>
      </w:r>
      <w:r w:rsidR="002E4FDE">
        <w:rPr>
          <w:sz w:val="28"/>
          <w:szCs w:val="28"/>
        </w:rPr>
        <w:t xml:space="preserve"> từ ngày 02/4</w:t>
      </w:r>
      <w:r w:rsidR="00EF6C95">
        <w:rPr>
          <w:sz w:val="28"/>
          <w:szCs w:val="28"/>
        </w:rPr>
        <w:t xml:space="preserve">/2018 đến ngày </w:t>
      </w:r>
      <w:r w:rsidR="002E4FDE">
        <w:rPr>
          <w:sz w:val="28"/>
          <w:szCs w:val="28"/>
        </w:rPr>
        <w:t>15/4/2018</w:t>
      </w:r>
    </w:p>
    <w:p w:rsidR="00CF773C" w:rsidRDefault="00CF773C" w:rsidP="00CF77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Vòng thi cấp toàn quốc</w:t>
      </w:r>
      <w:r w:rsidR="00495D95">
        <w:rPr>
          <w:sz w:val="28"/>
          <w:szCs w:val="28"/>
        </w:rPr>
        <w:t>:</w:t>
      </w:r>
      <w:r w:rsidR="00EF6C95">
        <w:rPr>
          <w:sz w:val="28"/>
          <w:szCs w:val="28"/>
        </w:rPr>
        <w:t xml:space="preserve"> dự kiến vào tháng 5/2018. Ban tổ chức sẽ thông báo sau</w:t>
      </w:r>
    </w:p>
    <w:p w:rsidR="005A1847" w:rsidRPr="00BE41EF" w:rsidRDefault="00CF773C" w:rsidP="005A1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A1847">
        <w:rPr>
          <w:b/>
          <w:sz w:val="28"/>
          <w:szCs w:val="28"/>
        </w:rPr>
        <w:t>4</w:t>
      </w:r>
      <w:r w:rsidR="005A1847" w:rsidRPr="00BE41EF">
        <w:rPr>
          <w:b/>
          <w:sz w:val="28"/>
          <w:szCs w:val="28"/>
        </w:rPr>
        <w:t xml:space="preserve">. </w:t>
      </w:r>
      <w:r w:rsidR="005A1847">
        <w:rPr>
          <w:b/>
          <w:sz w:val="28"/>
          <w:szCs w:val="28"/>
        </w:rPr>
        <w:t>Tổ chức</w:t>
      </w:r>
      <w:r w:rsidR="005A1847" w:rsidRPr="00BE41EF">
        <w:rPr>
          <w:b/>
          <w:sz w:val="28"/>
          <w:szCs w:val="28"/>
        </w:rPr>
        <w:t xml:space="preserve"> thực hiện.</w:t>
      </w:r>
    </w:p>
    <w:p w:rsidR="005A1847" w:rsidRDefault="005A1847" w:rsidP="005A184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4.1. Lãnh đạo nhà trường: Xây dựng kế hoạch và triển khai đến </w:t>
      </w:r>
      <w:r w:rsidR="00495D95">
        <w:rPr>
          <w:sz w:val="28"/>
          <w:szCs w:val="28"/>
        </w:rPr>
        <w:t xml:space="preserve">BCH Đoàn thanh niên, </w:t>
      </w:r>
      <w:r w:rsidR="00CF773C">
        <w:rPr>
          <w:sz w:val="28"/>
          <w:szCs w:val="28"/>
        </w:rPr>
        <w:t>các giáo viên chủ nhiệm và học sinh</w:t>
      </w:r>
      <w:r w:rsidR="00495D95">
        <w:rPr>
          <w:sz w:val="28"/>
          <w:szCs w:val="28"/>
        </w:rPr>
        <w:t>.</w:t>
      </w:r>
    </w:p>
    <w:p w:rsidR="005A1847" w:rsidRDefault="005A1847" w:rsidP="005A184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4.2. BCH Đoàn trường: Phối hợp với giáo viên chủ nhiệm </w:t>
      </w:r>
      <w:r w:rsidR="00CF773C">
        <w:rPr>
          <w:sz w:val="28"/>
          <w:szCs w:val="28"/>
        </w:rPr>
        <w:t>chỉ đạo các tập thể lớp, các cá nhân học sinh tham gia cuộc thi đạt hiệu quả</w:t>
      </w:r>
      <w:r w:rsidR="00495D95">
        <w:rPr>
          <w:sz w:val="28"/>
          <w:szCs w:val="28"/>
        </w:rPr>
        <w:t>.</w:t>
      </w:r>
    </w:p>
    <w:p w:rsidR="005A1847" w:rsidRDefault="005A1847" w:rsidP="005A1847">
      <w:pPr>
        <w:rPr>
          <w:sz w:val="28"/>
          <w:szCs w:val="28"/>
        </w:rPr>
      </w:pPr>
      <w:r>
        <w:rPr>
          <w:sz w:val="28"/>
          <w:szCs w:val="28"/>
        </w:rPr>
        <w:tab/>
        <w:t>4.3. Giáo viên chủ nhiệm: Đôn đốc và động viên học sinh lớp chủ nhiệm tham gia nhiệt tình và có chất lượng.</w:t>
      </w:r>
    </w:p>
    <w:p w:rsidR="005A1847" w:rsidRDefault="00CF773C" w:rsidP="005A1847">
      <w:pPr>
        <w:rPr>
          <w:sz w:val="28"/>
          <w:szCs w:val="28"/>
        </w:rPr>
      </w:pPr>
      <w:r>
        <w:rPr>
          <w:sz w:val="28"/>
          <w:szCs w:val="28"/>
        </w:rPr>
        <w:tab/>
        <w:t>Trên đây là kế hoạch tổ chức cuộ</w:t>
      </w:r>
      <w:r w:rsidR="00495D95">
        <w:rPr>
          <w:sz w:val="28"/>
          <w:szCs w:val="28"/>
        </w:rPr>
        <w:t>c</w:t>
      </w:r>
      <w:r>
        <w:rPr>
          <w:sz w:val="28"/>
          <w:szCs w:val="28"/>
        </w:rPr>
        <w:t xml:space="preserve"> thi </w:t>
      </w:r>
      <w:r w:rsidR="00495D95">
        <w:rPr>
          <w:sz w:val="28"/>
          <w:szCs w:val="28"/>
        </w:rPr>
        <w:t>“</w:t>
      </w:r>
      <w:r>
        <w:rPr>
          <w:sz w:val="28"/>
          <w:szCs w:val="28"/>
        </w:rPr>
        <w:t>giao thông học đường</w:t>
      </w:r>
      <w:r w:rsidR="00495D95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 năm học 2017-2018 cho học sinh trung học cơ sở và trung học phổ thông của Trường THPT Phan Chu Trinh, yêu cầu các tổ chức, cá nhân có liên quan </w:t>
      </w:r>
      <w:r w:rsidR="00495D95">
        <w:rPr>
          <w:sz w:val="28"/>
          <w:szCs w:val="28"/>
        </w:rPr>
        <w:t xml:space="preserve">nghiêm túc </w:t>
      </w:r>
      <w:r>
        <w:rPr>
          <w:sz w:val="28"/>
          <w:szCs w:val="28"/>
        </w:rPr>
        <w:t>tổ chức triển khai thực hiện.</w:t>
      </w:r>
    </w:p>
    <w:p w:rsidR="005A1847" w:rsidRDefault="005A1847" w:rsidP="005A1847">
      <w:pPr>
        <w:rPr>
          <w:sz w:val="28"/>
          <w:szCs w:val="28"/>
        </w:rPr>
      </w:pPr>
    </w:p>
    <w:tbl>
      <w:tblPr>
        <w:tblStyle w:val="TableGrid"/>
        <w:tblW w:w="9960" w:type="dxa"/>
        <w:tblInd w:w="-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5280"/>
      </w:tblGrid>
      <w:tr w:rsidR="005A1847" w:rsidTr="005A7458">
        <w:tc>
          <w:tcPr>
            <w:tcW w:w="4680" w:type="dxa"/>
          </w:tcPr>
          <w:p w:rsidR="005A1847" w:rsidRDefault="005A1847" w:rsidP="005A7458">
            <w:pPr>
              <w:rPr>
                <w:b/>
                <w:i/>
              </w:rPr>
            </w:pPr>
            <w:r w:rsidRPr="00A227C0">
              <w:rPr>
                <w:b/>
                <w:i/>
              </w:rPr>
              <w:t>Nơi nhận</w:t>
            </w:r>
          </w:p>
          <w:p w:rsidR="005A1847" w:rsidRPr="00A227C0" w:rsidRDefault="005A1847" w:rsidP="005A7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227C0">
              <w:rPr>
                <w:sz w:val="22"/>
                <w:szCs w:val="22"/>
              </w:rPr>
              <w:t>Hiệu trưởng</w:t>
            </w:r>
            <w:r>
              <w:rPr>
                <w:sz w:val="22"/>
                <w:szCs w:val="22"/>
              </w:rPr>
              <w:t xml:space="preserve"> (báo cáo);</w:t>
            </w:r>
          </w:p>
          <w:p w:rsidR="005A1847" w:rsidRPr="00A227C0" w:rsidRDefault="005A1847" w:rsidP="005A7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95D95">
              <w:rPr>
                <w:sz w:val="22"/>
                <w:szCs w:val="22"/>
              </w:rPr>
              <w:t>BCH Đoàn thanh niên</w:t>
            </w:r>
            <w:r>
              <w:rPr>
                <w:sz w:val="22"/>
                <w:szCs w:val="22"/>
              </w:rPr>
              <w:t xml:space="preserve"> (thực hiện);</w:t>
            </w:r>
          </w:p>
          <w:p w:rsidR="005A1847" w:rsidRDefault="005A1847" w:rsidP="005A7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F773C">
              <w:rPr>
                <w:sz w:val="22"/>
                <w:szCs w:val="22"/>
              </w:rPr>
              <w:t>GVCN</w:t>
            </w:r>
            <w:r>
              <w:rPr>
                <w:sz w:val="22"/>
                <w:szCs w:val="22"/>
              </w:rPr>
              <w:t xml:space="preserve"> (thực hiện);</w:t>
            </w:r>
          </w:p>
          <w:p w:rsidR="005A1847" w:rsidRPr="00A227C0" w:rsidRDefault="005A1847" w:rsidP="005A7458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- Lưu VT.</w:t>
            </w:r>
          </w:p>
        </w:tc>
        <w:tc>
          <w:tcPr>
            <w:tcW w:w="5280" w:type="dxa"/>
          </w:tcPr>
          <w:p w:rsidR="005A1847" w:rsidRPr="00A227C0" w:rsidRDefault="005A1847" w:rsidP="005A7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KT.</w:t>
            </w:r>
            <w:r w:rsidRPr="00A227C0">
              <w:rPr>
                <w:b/>
                <w:sz w:val="28"/>
                <w:szCs w:val="28"/>
              </w:rPr>
              <w:t>HIỆU TRƯỞNG</w:t>
            </w:r>
          </w:p>
          <w:p w:rsidR="005A1847" w:rsidRPr="00A227C0" w:rsidRDefault="005A1847" w:rsidP="005A7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HIỆU TRƯỞNG</w:t>
            </w:r>
          </w:p>
          <w:p w:rsidR="005A1847" w:rsidRDefault="0074469E" w:rsidP="005A7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Đã ký)</w:t>
            </w:r>
          </w:p>
          <w:p w:rsidR="00CF773C" w:rsidRDefault="00CF773C" w:rsidP="005A7458">
            <w:pPr>
              <w:jc w:val="center"/>
              <w:rPr>
                <w:b/>
                <w:sz w:val="28"/>
                <w:szCs w:val="28"/>
              </w:rPr>
            </w:pPr>
          </w:p>
          <w:p w:rsidR="005A1847" w:rsidRPr="00A227C0" w:rsidRDefault="005A1847" w:rsidP="005A7458">
            <w:pPr>
              <w:jc w:val="center"/>
              <w:rPr>
                <w:b/>
                <w:sz w:val="28"/>
                <w:szCs w:val="28"/>
              </w:rPr>
            </w:pPr>
          </w:p>
          <w:p w:rsidR="005A1847" w:rsidRPr="006374E5" w:rsidRDefault="005A1847" w:rsidP="005A745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Hoàng Yến</w:t>
            </w:r>
          </w:p>
        </w:tc>
      </w:tr>
    </w:tbl>
    <w:p w:rsidR="002467E6" w:rsidRDefault="002467E6"/>
    <w:sectPr w:rsidR="002467E6" w:rsidSect="005A184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47"/>
    <w:rsid w:val="000745C5"/>
    <w:rsid w:val="002467E6"/>
    <w:rsid w:val="00297061"/>
    <w:rsid w:val="002E4FDE"/>
    <w:rsid w:val="00495D95"/>
    <w:rsid w:val="00521D50"/>
    <w:rsid w:val="005A1847"/>
    <w:rsid w:val="0074469E"/>
    <w:rsid w:val="0095084B"/>
    <w:rsid w:val="00CF773C"/>
    <w:rsid w:val="00DC3BF2"/>
    <w:rsid w:val="00E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1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pvm.vn" TargetMode="External"/><Relationship Id="rId5" Type="http://schemas.openxmlformats.org/officeDocument/2006/relationships/hyperlink" Target="http://giaothonghocduong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9</cp:revision>
  <dcterms:created xsi:type="dcterms:W3CDTF">2018-01-29T09:09:00Z</dcterms:created>
  <dcterms:modified xsi:type="dcterms:W3CDTF">2018-01-30T02:13:00Z</dcterms:modified>
</cp:coreProperties>
</file>